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2FD6CD2" w14:textId="77777777" w:rsidR="00A176F0" w:rsidRPr="00A176F0" w:rsidRDefault="00A176F0" w:rsidP="00A176F0">
      <w:pPr>
        <w:rPr>
          <w:rFonts w:ascii="Times" w:hAnsi="Times" w:cs="Times"/>
          <w:b/>
          <w:bCs/>
        </w:rPr>
      </w:pPr>
      <w:r w:rsidRPr="00A176F0">
        <w:rPr>
          <w:rFonts w:ascii="Times" w:hAnsi="Times" w:cs="Times"/>
          <w:b/>
          <w:bCs/>
        </w:rPr>
        <w:t>Limited Purpose Health Care Flexible Spending Arrangement – Removal of Carryover</w:t>
      </w:r>
    </w:p>
    <w:p w14:paraId="1F446BAA" w14:textId="77777777" w:rsidR="00A176F0" w:rsidRPr="00A176F0" w:rsidRDefault="00A176F0" w:rsidP="00A176F0">
      <w:pPr>
        <w:rPr>
          <w:rFonts w:ascii="Times" w:hAnsi="Times" w:cs="Times"/>
        </w:rPr>
      </w:pPr>
    </w:p>
    <w:p w14:paraId="1EE31527" w14:textId="6C1FEB9E" w:rsidR="00A176F0" w:rsidRPr="00A176F0" w:rsidRDefault="00A176F0" w:rsidP="00A176F0">
      <w:pPr>
        <w:rPr>
          <w:rFonts w:ascii="Times" w:hAnsi="Times" w:cs="Times"/>
        </w:rPr>
      </w:pPr>
      <w:r w:rsidRPr="00A176F0">
        <w:rPr>
          <w:rFonts w:ascii="Times" w:hAnsi="Times" w:cs="Times"/>
        </w:rPr>
        <w:t xml:space="preserve">The carryover provision allows up to </w:t>
      </w:r>
      <w:r w:rsidRPr="00A176F0">
        <w:rPr>
          <w:rFonts w:ascii="Times" w:hAnsi="Times" w:cs="Times"/>
          <w:color w:val="FF0000"/>
        </w:rPr>
        <w:t>$</w:t>
      </w:r>
      <w:r w:rsidR="00ED0577">
        <w:rPr>
          <w:rFonts w:ascii="Times" w:hAnsi="Times" w:cs="Times"/>
          <w:color w:val="FF0000"/>
        </w:rPr>
        <w:t>6</w:t>
      </w:r>
      <w:r w:rsidR="007E13FB">
        <w:rPr>
          <w:rFonts w:ascii="Times" w:hAnsi="Times" w:cs="Times"/>
          <w:color w:val="FF0000"/>
        </w:rPr>
        <w:t>4</w:t>
      </w:r>
      <w:r w:rsidRPr="00A176F0">
        <w:rPr>
          <w:rFonts w:ascii="Times" w:hAnsi="Times" w:cs="Times"/>
          <w:color w:val="FF0000"/>
        </w:rPr>
        <w:t>0.00</w:t>
      </w:r>
      <w:r w:rsidRPr="00A176F0">
        <w:rPr>
          <w:rFonts w:ascii="Times" w:hAnsi="Times" w:cs="Times"/>
        </w:rPr>
        <w:t xml:space="preserve"> of unused amounts remaining at the end of a Plan Year to carry over into the subsequent Plan Year.  </w:t>
      </w:r>
    </w:p>
    <w:p w14:paraId="08AF3C15" w14:textId="77777777" w:rsidR="00A176F0" w:rsidRPr="00A176F0" w:rsidRDefault="00A176F0" w:rsidP="00A176F0">
      <w:pPr>
        <w:rPr>
          <w:rFonts w:ascii="Times" w:hAnsi="Times" w:cs="Times"/>
        </w:rPr>
      </w:pPr>
    </w:p>
    <w:p w14:paraId="45A0ACF9" w14:textId="77777777" w:rsidR="00A176F0" w:rsidRPr="00A176F0" w:rsidRDefault="00A176F0" w:rsidP="00A176F0">
      <w:pPr>
        <w:rPr>
          <w:rFonts w:ascii="Times" w:hAnsi="Times" w:cs="Times"/>
        </w:rPr>
      </w:pPr>
      <w:r w:rsidRPr="00A176F0">
        <w:rPr>
          <w:rFonts w:ascii="Times" w:hAnsi="Times" w:cs="Times"/>
        </w:rPr>
        <w:t xml:space="preserve">The Employer amends the Plan as of the </w:t>
      </w:r>
      <w:proofErr w:type="spellStart"/>
      <w:r w:rsidRPr="00A176F0">
        <w:rPr>
          <w:rFonts w:ascii="Times" w:hAnsi="Times" w:cs="Times"/>
          <w:color w:val="FF0000"/>
        </w:rPr>
        <w:t>effdate</w:t>
      </w:r>
      <w:proofErr w:type="spellEnd"/>
      <w:r w:rsidRPr="00A176F0">
        <w:rPr>
          <w:rFonts w:ascii="Times" w:hAnsi="Times" w:cs="Times"/>
          <w:color w:val="FF0000"/>
        </w:rPr>
        <w:t xml:space="preserve"> </w:t>
      </w:r>
      <w:r w:rsidRPr="00A176F0">
        <w:rPr>
          <w:rFonts w:ascii="Times" w:hAnsi="Times" w:cs="Times"/>
        </w:rPr>
        <w:t xml:space="preserve">to remove the carryover option for the Limited Purpose Health Care Flexible Spending Arrangement.  Funds will no longer carryover into the subsequent year and all funds will need to be claimed by the end of the claims run-out period or otherwise be forfeited. </w:t>
      </w:r>
    </w:p>
    <w:p w14:paraId="238D6600" w14:textId="4DC8F433" w:rsidR="002A0AE2" w:rsidRDefault="002A0AE2" w:rsidP="00ED609A">
      <w:pPr>
        <w:tabs>
          <w:tab w:val="left" w:pos="547"/>
          <w:tab w:val="left" w:pos="907"/>
          <w:tab w:val="left" w:pos="1440"/>
        </w:tabs>
        <w:rPr>
          <w:rFonts w:ascii="Times" w:hAnsi="Times" w:cs="Times"/>
        </w:rPr>
      </w:pPr>
    </w:p>
    <w:p w14:paraId="314D2AE9" w14:textId="7873F313" w:rsidR="00F8050E" w:rsidRDefault="00F8050E" w:rsidP="00ED609A">
      <w:pPr>
        <w:tabs>
          <w:tab w:val="left" w:pos="547"/>
          <w:tab w:val="left" w:pos="907"/>
          <w:tab w:val="left" w:pos="1440"/>
        </w:tabs>
        <w:rPr>
          <w:rFonts w:ascii="Times" w:hAnsi="Times" w:cs="Times"/>
        </w:rPr>
      </w:pP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5928FA1F" w14:textId="77777777" w:rsidR="00A176F0" w:rsidRDefault="00A176F0" w:rsidP="00A176F0">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14106F00" w14:textId="77777777" w:rsidR="00A176F0" w:rsidRDefault="00A176F0" w:rsidP="00A176F0">
      <w:pPr>
        <w:tabs>
          <w:tab w:val="left" w:pos="547"/>
          <w:tab w:val="left" w:pos="907"/>
          <w:tab w:val="left" w:pos="1440"/>
        </w:tabs>
        <w:rPr>
          <w:rFonts w:ascii="Times" w:hAnsi="Times" w:cs="Times"/>
        </w:rPr>
      </w:pPr>
    </w:p>
    <w:p w14:paraId="557F1084" w14:textId="77777777" w:rsidR="00A176F0" w:rsidRDefault="00A176F0" w:rsidP="00A176F0">
      <w:pPr>
        <w:tabs>
          <w:tab w:val="left" w:pos="547"/>
          <w:tab w:val="left" w:pos="907"/>
          <w:tab w:val="left" w:pos="1440"/>
        </w:tabs>
        <w:rPr>
          <w:rFonts w:ascii="Times" w:hAnsi="Times" w:cs="Times"/>
        </w:rPr>
      </w:pPr>
      <w:r>
        <w:rPr>
          <w:rFonts w:ascii="Times" w:hAnsi="Times" w:cs="Times"/>
        </w:rPr>
        <w:t>Name of Employer:</w:t>
      </w:r>
    </w:p>
    <w:p w14:paraId="06A976AB" w14:textId="77777777" w:rsidR="00A176F0" w:rsidRDefault="00A176F0" w:rsidP="00A176F0">
      <w:pPr>
        <w:tabs>
          <w:tab w:val="left" w:pos="547"/>
          <w:tab w:val="left" w:pos="907"/>
          <w:tab w:val="left" w:pos="1440"/>
        </w:tabs>
        <w:rPr>
          <w:rFonts w:ascii="Times" w:hAnsi="Times" w:cs="Times"/>
        </w:rPr>
      </w:pPr>
    </w:p>
    <w:p w14:paraId="2E3A2203" w14:textId="77777777" w:rsidR="00A176F0" w:rsidRDefault="00A176F0" w:rsidP="00A176F0">
      <w:pPr>
        <w:tabs>
          <w:tab w:val="left" w:pos="547"/>
          <w:tab w:val="left" w:pos="907"/>
          <w:tab w:val="left" w:pos="1440"/>
        </w:tabs>
        <w:rPr>
          <w:rFonts w:ascii="Times" w:hAnsi="Times" w:cs="Times"/>
        </w:rPr>
      </w:pPr>
      <w:r>
        <w:rPr>
          <w:rFonts w:ascii="Times" w:hAnsi="Times" w:cs="Times"/>
        </w:rPr>
        <w:t>________________________________________</w:t>
      </w:r>
    </w:p>
    <w:p w14:paraId="0737A728" w14:textId="77777777" w:rsidR="00A176F0" w:rsidRDefault="00A176F0" w:rsidP="00A176F0">
      <w:pPr>
        <w:tabs>
          <w:tab w:val="left" w:pos="547"/>
          <w:tab w:val="left" w:pos="907"/>
          <w:tab w:val="left" w:pos="1440"/>
        </w:tabs>
        <w:rPr>
          <w:rFonts w:ascii="Times" w:hAnsi="Times" w:cs="Times"/>
        </w:rPr>
      </w:pPr>
    </w:p>
    <w:p w14:paraId="7D1469BE" w14:textId="77777777" w:rsidR="00A176F0" w:rsidRDefault="00A176F0" w:rsidP="00A176F0">
      <w:pPr>
        <w:tabs>
          <w:tab w:val="left" w:pos="547"/>
          <w:tab w:val="left" w:pos="907"/>
          <w:tab w:val="left" w:pos="1440"/>
        </w:tabs>
        <w:rPr>
          <w:rFonts w:ascii="Times" w:hAnsi="Times" w:cs="Times"/>
        </w:rPr>
      </w:pPr>
    </w:p>
    <w:p w14:paraId="1329916B" w14:textId="77777777" w:rsidR="00A176F0" w:rsidRDefault="00A176F0" w:rsidP="00A176F0">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3CBC5EDB" w14:textId="77777777" w:rsidR="00A176F0" w:rsidRDefault="00A176F0" w:rsidP="00A176F0">
      <w:pPr>
        <w:tabs>
          <w:tab w:val="left" w:pos="547"/>
          <w:tab w:val="left" w:pos="907"/>
          <w:tab w:val="left" w:pos="1440"/>
        </w:tabs>
        <w:rPr>
          <w:rFonts w:ascii="Times" w:hAnsi="Times" w:cs="Times"/>
        </w:rPr>
      </w:pPr>
    </w:p>
    <w:p w14:paraId="218FDF1D" w14:textId="77777777" w:rsidR="00A176F0" w:rsidRDefault="00A176F0" w:rsidP="00A176F0">
      <w:pPr>
        <w:tabs>
          <w:tab w:val="left" w:pos="547"/>
          <w:tab w:val="left" w:pos="907"/>
          <w:tab w:val="left" w:pos="1440"/>
        </w:tabs>
        <w:rPr>
          <w:rFonts w:ascii="Times" w:hAnsi="Times" w:cs="Times"/>
        </w:rPr>
      </w:pPr>
    </w:p>
    <w:p w14:paraId="276F1010" w14:textId="77777777" w:rsidR="00A176F0" w:rsidRDefault="00A176F0" w:rsidP="00A176F0">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62F43183" w14:textId="77777777" w:rsidR="00B1209C" w:rsidRDefault="00B1209C" w:rsidP="00ED609A">
      <w:pPr>
        <w:tabs>
          <w:tab w:val="left" w:pos="547"/>
          <w:tab w:val="left" w:pos="907"/>
          <w:tab w:val="left" w:pos="1440"/>
        </w:tabs>
        <w:rPr>
          <w:rFonts w:ascii="Times" w:hAnsi="Times" w:cs="Times"/>
          <w:spacing w:val="-2"/>
        </w:rPr>
      </w:pPr>
    </w:p>
    <w:p w14:paraId="028ED3C3" w14:textId="5B839B93" w:rsidR="00A176F0" w:rsidRPr="00C05604" w:rsidRDefault="00A176F0" w:rsidP="00ED609A">
      <w:pPr>
        <w:tabs>
          <w:tab w:val="left" w:pos="547"/>
          <w:tab w:val="left" w:pos="907"/>
          <w:tab w:val="left" w:pos="1440"/>
        </w:tabs>
        <w:rPr>
          <w:rFonts w:ascii="Times" w:hAnsi="Times" w:cs="Times"/>
          <w:spacing w:val="-2"/>
        </w:rPr>
        <w:sectPr w:rsidR="00A176F0"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14364FAD" w14:textId="5A06864F" w:rsidR="001151DB" w:rsidRPr="00C05604" w:rsidRDefault="001151DB" w:rsidP="001151DB">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029B57D3" w14:textId="77777777" w:rsidR="001151DB" w:rsidRPr="00C05604" w:rsidRDefault="001151DB" w:rsidP="001151DB">
      <w:pPr>
        <w:tabs>
          <w:tab w:val="left" w:pos="547"/>
          <w:tab w:val="left" w:pos="907"/>
          <w:tab w:val="left" w:pos="1440"/>
        </w:tabs>
        <w:ind w:left="547" w:hanging="547"/>
        <w:rPr>
          <w:rFonts w:ascii="Times" w:hAnsi="Times" w:cs="Times"/>
        </w:rPr>
      </w:pPr>
    </w:p>
    <w:p w14:paraId="1C84E111" w14:textId="628AA124" w:rsidR="001151DB" w:rsidRPr="00C05604" w:rsidRDefault="001151DB" w:rsidP="001151DB">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30BB117C" w14:textId="77777777" w:rsidR="001151DB" w:rsidRPr="00C05604" w:rsidRDefault="001151DB" w:rsidP="001151DB">
      <w:pPr>
        <w:tabs>
          <w:tab w:val="left" w:pos="547"/>
          <w:tab w:val="left" w:pos="907"/>
          <w:tab w:val="left" w:pos="1440"/>
        </w:tabs>
        <w:ind w:left="547" w:hanging="547"/>
        <w:rPr>
          <w:rFonts w:ascii="Times" w:hAnsi="Times" w:cs="Times"/>
          <w:b/>
        </w:rPr>
      </w:pPr>
    </w:p>
    <w:p w14:paraId="2BBF3228" w14:textId="77777777" w:rsidR="00A176F0" w:rsidRPr="00A176F0" w:rsidRDefault="00A176F0" w:rsidP="00A176F0">
      <w:pPr>
        <w:rPr>
          <w:rFonts w:ascii="Times" w:hAnsi="Times" w:cs="Times"/>
          <w:b/>
          <w:bCs/>
        </w:rPr>
      </w:pPr>
      <w:r w:rsidRPr="00A176F0">
        <w:rPr>
          <w:rFonts w:ascii="Times" w:hAnsi="Times" w:cs="Times"/>
          <w:b/>
          <w:bCs/>
        </w:rPr>
        <w:t>Limited Purpose Health Care Flexible Spending Arrangement – Removal of Carryover</w:t>
      </w:r>
    </w:p>
    <w:p w14:paraId="60F3E2AD" w14:textId="77777777" w:rsidR="00A176F0" w:rsidRPr="00A176F0" w:rsidRDefault="00A176F0" w:rsidP="00A176F0">
      <w:pPr>
        <w:rPr>
          <w:rFonts w:ascii="Times" w:hAnsi="Times" w:cs="Times"/>
        </w:rPr>
      </w:pPr>
    </w:p>
    <w:p w14:paraId="074BDEE4" w14:textId="31603C64" w:rsidR="00A176F0" w:rsidRPr="00A176F0" w:rsidRDefault="00A176F0" w:rsidP="00A176F0">
      <w:pPr>
        <w:rPr>
          <w:rFonts w:ascii="Times" w:hAnsi="Times" w:cs="Times"/>
        </w:rPr>
      </w:pPr>
      <w:r w:rsidRPr="00A176F0">
        <w:rPr>
          <w:rFonts w:ascii="Times" w:hAnsi="Times" w:cs="Times"/>
        </w:rPr>
        <w:t xml:space="preserve">The carryover provision allows up to </w:t>
      </w:r>
      <w:r w:rsidRPr="00A176F0">
        <w:rPr>
          <w:rFonts w:ascii="Times" w:hAnsi="Times" w:cs="Times"/>
          <w:color w:val="FF0000"/>
        </w:rPr>
        <w:t>$</w:t>
      </w:r>
      <w:r w:rsidR="00ED0577">
        <w:rPr>
          <w:rFonts w:ascii="Times" w:hAnsi="Times" w:cs="Times"/>
          <w:color w:val="FF0000"/>
        </w:rPr>
        <w:t>6</w:t>
      </w:r>
      <w:r w:rsidR="007E13FB">
        <w:rPr>
          <w:rFonts w:ascii="Times" w:hAnsi="Times" w:cs="Times"/>
          <w:color w:val="FF0000"/>
        </w:rPr>
        <w:t>4</w:t>
      </w:r>
      <w:r w:rsidRPr="00A176F0">
        <w:rPr>
          <w:rFonts w:ascii="Times" w:hAnsi="Times" w:cs="Times"/>
          <w:color w:val="FF0000"/>
        </w:rPr>
        <w:t>0.00</w:t>
      </w:r>
      <w:r w:rsidRPr="00A176F0">
        <w:rPr>
          <w:rFonts w:ascii="Times" w:hAnsi="Times" w:cs="Times"/>
        </w:rPr>
        <w:t xml:space="preserve"> of unused amounts remaining at the end of a Plan Year to carry over into the subsequent Plan Year.  </w:t>
      </w:r>
    </w:p>
    <w:p w14:paraId="04B294B8" w14:textId="77777777" w:rsidR="00A176F0" w:rsidRPr="00A176F0" w:rsidRDefault="00A176F0" w:rsidP="00A176F0">
      <w:pPr>
        <w:rPr>
          <w:rFonts w:ascii="Times" w:hAnsi="Times" w:cs="Times"/>
        </w:rPr>
      </w:pPr>
    </w:p>
    <w:p w14:paraId="51FFF9AF" w14:textId="77777777" w:rsidR="00A176F0" w:rsidRPr="00A176F0" w:rsidRDefault="00A176F0" w:rsidP="00A176F0">
      <w:pPr>
        <w:rPr>
          <w:rFonts w:ascii="Times" w:hAnsi="Times" w:cs="Times"/>
        </w:rPr>
      </w:pPr>
      <w:r w:rsidRPr="00A176F0">
        <w:rPr>
          <w:rFonts w:ascii="Times" w:hAnsi="Times" w:cs="Times"/>
        </w:rPr>
        <w:t xml:space="preserve">The Employer amends the Plan as of the </w:t>
      </w:r>
      <w:proofErr w:type="spellStart"/>
      <w:r w:rsidRPr="00A176F0">
        <w:rPr>
          <w:rFonts w:ascii="Times" w:hAnsi="Times" w:cs="Times"/>
          <w:color w:val="FF0000"/>
        </w:rPr>
        <w:t>effdate</w:t>
      </w:r>
      <w:proofErr w:type="spellEnd"/>
      <w:r w:rsidRPr="00A176F0">
        <w:rPr>
          <w:rFonts w:ascii="Times" w:hAnsi="Times" w:cs="Times"/>
          <w:color w:val="FF0000"/>
        </w:rPr>
        <w:t xml:space="preserve"> </w:t>
      </w:r>
      <w:r w:rsidRPr="00A176F0">
        <w:rPr>
          <w:rFonts w:ascii="Times" w:hAnsi="Times" w:cs="Times"/>
        </w:rPr>
        <w:t xml:space="preserve">to remove the carryover option for the Limited Purpose Health Care Flexible Spending Arrangement.  Funds will no longer carryover into the subsequent year and all funds will need to be claimed by the end of the claims run-out period or otherwise be forfeited. </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151DB"/>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3FB"/>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176F0"/>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0577"/>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6</cp:revision>
  <cp:lastPrinted>2021-06-04T18:10:00Z</cp:lastPrinted>
  <dcterms:created xsi:type="dcterms:W3CDTF">2022-05-25T17:14:00Z</dcterms:created>
  <dcterms:modified xsi:type="dcterms:W3CDTF">2023-11-13T13:10:00Z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