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77777777"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proofErr w:type="spellStart"/>
      <w:r w:rsidR="00645D5F">
        <w:rPr>
          <w:rFonts w:ascii="Times" w:hAnsi="Times" w:cs="Times"/>
          <w:color w:val="FF0000"/>
        </w:rPr>
        <w:t>Effdate</w:t>
      </w:r>
      <w:proofErr w:type="spellEnd"/>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72692C52" w14:textId="77777777" w:rsidR="0083155B" w:rsidRPr="0083155B" w:rsidRDefault="0083155B" w:rsidP="0083155B">
      <w:pPr>
        <w:rPr>
          <w:rFonts w:ascii="Times" w:hAnsi="Times" w:cs="Times"/>
          <w:b/>
          <w:bCs/>
        </w:rPr>
      </w:pPr>
      <w:r w:rsidRPr="0083155B">
        <w:rPr>
          <w:rFonts w:ascii="Times" w:hAnsi="Times" w:cs="Times"/>
          <w:b/>
          <w:bCs/>
        </w:rPr>
        <w:t>Limited Purpose Flexible Spending Arrangement – Addition of Benefit – Indexed - (with post deductible) with Carryover</w:t>
      </w:r>
    </w:p>
    <w:p w14:paraId="47D63834" w14:textId="77777777" w:rsidR="0083155B" w:rsidRPr="0083155B" w:rsidRDefault="0083155B" w:rsidP="0083155B">
      <w:pPr>
        <w:rPr>
          <w:rFonts w:ascii="Times" w:hAnsi="Times" w:cs="Times"/>
        </w:rPr>
      </w:pPr>
    </w:p>
    <w:p w14:paraId="00370AD2" w14:textId="77777777" w:rsidR="0083155B" w:rsidRPr="0083155B" w:rsidRDefault="0083155B" w:rsidP="0083155B">
      <w:pPr>
        <w:rPr>
          <w:rFonts w:ascii="Times" w:hAnsi="Times" w:cs="Times"/>
        </w:rPr>
      </w:pPr>
      <w:r w:rsidRPr="0083155B">
        <w:rPr>
          <w:rFonts w:ascii="Times" w:hAnsi="Times" w:cs="Times"/>
        </w:rPr>
        <w:t xml:space="preserve">The Limited Purpose Flexible Spending Arrangement reimburses out-of-pocket eligible expenses as outlined in the summary plan description.  As of the </w:t>
      </w:r>
      <w:proofErr w:type="spellStart"/>
      <w:r w:rsidRPr="0083155B">
        <w:rPr>
          <w:rFonts w:ascii="Times" w:hAnsi="Times" w:cs="Times"/>
          <w:color w:val="FF0000"/>
        </w:rPr>
        <w:t>effdate</w:t>
      </w:r>
      <w:proofErr w:type="spellEnd"/>
      <w:r w:rsidRPr="0083155B">
        <w:rPr>
          <w:rFonts w:ascii="Times" w:hAnsi="Times" w:cs="Times"/>
          <w:color w:val="FF0000"/>
        </w:rPr>
        <w:t xml:space="preserve"> </w:t>
      </w:r>
      <w:r w:rsidRPr="0083155B">
        <w:rPr>
          <w:rFonts w:ascii="Times" w:hAnsi="Times" w:cs="Times"/>
        </w:rPr>
        <w:t xml:space="preserve">the Employer amends the Plan to add a Post Deductible Limited Purpose Flexible Spending Arrangement, this benefit reimburses dental, vision, and preventive care before the deductible is met and permits reimbursement of all 213(d) eligible expenses incurred after the deductible is met.  </w:t>
      </w:r>
    </w:p>
    <w:p w14:paraId="5AA6CB4A" w14:textId="77777777" w:rsidR="0083155B" w:rsidRPr="0083155B" w:rsidRDefault="0083155B" w:rsidP="0083155B">
      <w:pPr>
        <w:rPr>
          <w:rFonts w:ascii="Times" w:hAnsi="Times" w:cs="Times"/>
        </w:rPr>
      </w:pPr>
    </w:p>
    <w:p w14:paraId="4BD1CE25" w14:textId="1F02D3FA" w:rsidR="0083155B" w:rsidRPr="0083155B" w:rsidRDefault="0083155B" w:rsidP="0083155B">
      <w:pPr>
        <w:rPr>
          <w:rFonts w:ascii="Times" w:hAnsi="Times" w:cs="Times"/>
        </w:rPr>
      </w:pPr>
      <w:r w:rsidRPr="0083155B">
        <w:rPr>
          <w:rFonts w:ascii="Times" w:hAnsi="Times" w:cs="Times"/>
        </w:rPr>
        <w:t>Drug costs may be reimbursed if they are considered for dental, vision or preventive care.  The most that you can contribute to your Limited Purpose Flexible Spending Arrangement the Plan Year is $</w:t>
      </w:r>
      <w:r w:rsidR="00E11B67">
        <w:rPr>
          <w:rFonts w:ascii="Times" w:hAnsi="Times" w:cs="Times"/>
          <w:color w:val="FF0000"/>
        </w:rPr>
        <w:t>3</w:t>
      </w:r>
      <w:r w:rsidRPr="0083155B">
        <w:rPr>
          <w:rFonts w:ascii="Times" w:hAnsi="Times" w:cs="Times"/>
          <w:color w:val="FF0000"/>
        </w:rPr>
        <w:t>,</w:t>
      </w:r>
      <w:r w:rsidR="00375FDF">
        <w:rPr>
          <w:rFonts w:ascii="Times" w:hAnsi="Times" w:cs="Times"/>
          <w:color w:val="FF0000"/>
        </w:rPr>
        <w:t>20</w:t>
      </w:r>
      <w:r w:rsidRPr="0083155B">
        <w:rPr>
          <w:rFonts w:ascii="Times" w:hAnsi="Times" w:cs="Times"/>
          <w:color w:val="FF0000"/>
        </w:rPr>
        <w:t>0.00</w:t>
      </w:r>
      <w:r w:rsidRPr="0083155B">
        <w:rPr>
          <w:rFonts w:ascii="Times" w:hAnsi="Times" w:cs="Times"/>
        </w:rPr>
        <w:t>. Such maximum shall be indexed annually.</w:t>
      </w:r>
    </w:p>
    <w:p w14:paraId="4ADE37C2" w14:textId="77777777" w:rsidR="0083155B" w:rsidRPr="0083155B" w:rsidRDefault="0083155B" w:rsidP="0083155B">
      <w:pPr>
        <w:rPr>
          <w:rFonts w:ascii="Times" w:hAnsi="Times" w:cs="Times"/>
        </w:rPr>
      </w:pPr>
    </w:p>
    <w:p w14:paraId="4A0DF0E8" w14:textId="4AF95D5E" w:rsidR="0083155B" w:rsidRPr="0083155B" w:rsidRDefault="0083155B" w:rsidP="0083155B">
      <w:pPr>
        <w:rPr>
          <w:rFonts w:ascii="Times" w:hAnsi="Times" w:cs="Times"/>
        </w:rPr>
      </w:pPr>
      <w:r w:rsidRPr="0083155B">
        <w:rPr>
          <w:rFonts w:ascii="Times" w:hAnsi="Times" w:cs="Times"/>
        </w:rPr>
        <w:t>In addition, you may carry over any amount left in your account at the end of the Plan Year, up to $</w:t>
      </w:r>
      <w:r w:rsidR="00E11B67">
        <w:rPr>
          <w:rFonts w:ascii="Times" w:hAnsi="Times" w:cs="Times"/>
          <w:color w:val="FF0000"/>
        </w:rPr>
        <w:t>6</w:t>
      </w:r>
      <w:r w:rsidR="00375FDF">
        <w:rPr>
          <w:rFonts w:ascii="Times" w:hAnsi="Times" w:cs="Times"/>
          <w:color w:val="FF0000"/>
        </w:rPr>
        <w:t>4</w:t>
      </w:r>
      <w:r w:rsidRPr="0083155B">
        <w:rPr>
          <w:rFonts w:ascii="Times" w:hAnsi="Times" w:cs="Times"/>
          <w:color w:val="FF0000"/>
        </w:rPr>
        <w:t>0.00</w:t>
      </w:r>
      <w:r w:rsidRPr="0083155B">
        <w:rPr>
          <w:rFonts w:ascii="Times" w:hAnsi="Times" w:cs="Times"/>
        </w:rPr>
        <w:t>. This amount can be used the following Plan year to pay for eligible expenses.</w:t>
      </w:r>
    </w:p>
    <w:p w14:paraId="32AAD547" w14:textId="518CAE83" w:rsidR="00446768" w:rsidRPr="00446768" w:rsidRDefault="00446768" w:rsidP="00446768">
      <w:pPr>
        <w:rPr>
          <w:rFonts w:ascii="Times" w:hAnsi="Times" w:cs="Times"/>
          <w:b/>
          <w:bCs/>
        </w:rPr>
      </w:pPr>
    </w:p>
    <w:p w14:paraId="1D0F9403" w14:textId="77777777" w:rsidR="00C05604" w:rsidRDefault="00C05604" w:rsidP="00ED609A">
      <w:pPr>
        <w:widowControl/>
        <w:rPr>
          <w:rFonts w:ascii="Times" w:hAnsi="Times" w:cs="Times"/>
        </w:rPr>
      </w:pPr>
    </w:p>
    <w:p w14:paraId="79AE01F1" w14:textId="77777777" w:rsidR="00B1209C" w:rsidRDefault="00B1209C" w:rsidP="00ED609A">
      <w:pPr>
        <w:tabs>
          <w:tab w:val="left" w:pos="547"/>
          <w:tab w:val="left" w:pos="907"/>
          <w:tab w:val="left" w:pos="1440"/>
        </w:tabs>
        <w:rPr>
          <w:rFonts w:ascii="Times" w:hAnsi="Times" w:cs="Times"/>
        </w:rPr>
      </w:pPr>
    </w:p>
    <w:p w14:paraId="238D6600" w14:textId="77777777" w:rsidR="002A0AE2" w:rsidRDefault="002A0AE2" w:rsidP="00ED609A">
      <w:pPr>
        <w:tabs>
          <w:tab w:val="left" w:pos="547"/>
          <w:tab w:val="left" w:pos="907"/>
          <w:tab w:val="left" w:pos="1440"/>
        </w:tabs>
        <w:rPr>
          <w:rFonts w:ascii="Times" w:hAnsi="Times" w:cs="Times"/>
        </w:rPr>
      </w:pPr>
    </w:p>
    <w:p w14:paraId="4A33687D" w14:textId="77777777" w:rsidR="0083155B" w:rsidRDefault="0083155B" w:rsidP="0083155B"/>
    <w:p w14:paraId="313C4F50" w14:textId="77777777" w:rsidR="0083155B" w:rsidRDefault="0083155B" w:rsidP="0083155B">
      <w:pPr>
        <w:tabs>
          <w:tab w:val="left" w:pos="547"/>
          <w:tab w:val="left" w:pos="907"/>
          <w:tab w:val="left" w:pos="1440"/>
        </w:tabs>
        <w:rPr>
          <w:rFonts w:ascii="Times" w:hAnsi="Times" w:cs="Times"/>
        </w:rPr>
      </w:pPr>
      <w:bookmarkStart w:id="0" w:name="_Hlk111125709"/>
      <w:r>
        <w:rPr>
          <w:rFonts w:ascii="Times" w:hAnsi="Times" w:cs="Times"/>
        </w:rPr>
        <w:t>This amendment has been executed this ____day of ________________, ____________.</w:t>
      </w:r>
    </w:p>
    <w:p w14:paraId="71BB89F9" w14:textId="77777777" w:rsidR="0083155B" w:rsidRDefault="0083155B" w:rsidP="0083155B">
      <w:pPr>
        <w:tabs>
          <w:tab w:val="left" w:pos="547"/>
          <w:tab w:val="left" w:pos="907"/>
          <w:tab w:val="left" w:pos="1440"/>
        </w:tabs>
        <w:rPr>
          <w:rFonts w:ascii="Times" w:hAnsi="Times" w:cs="Times"/>
        </w:rPr>
      </w:pPr>
    </w:p>
    <w:p w14:paraId="42A91476" w14:textId="77777777" w:rsidR="0083155B" w:rsidRDefault="0083155B" w:rsidP="0083155B">
      <w:pPr>
        <w:tabs>
          <w:tab w:val="left" w:pos="547"/>
          <w:tab w:val="left" w:pos="907"/>
          <w:tab w:val="left" w:pos="1440"/>
        </w:tabs>
        <w:rPr>
          <w:rFonts w:ascii="Times" w:hAnsi="Times" w:cs="Times"/>
        </w:rPr>
      </w:pPr>
      <w:r>
        <w:rPr>
          <w:rFonts w:ascii="Times" w:hAnsi="Times" w:cs="Times"/>
        </w:rPr>
        <w:t>Name of Employer:</w:t>
      </w:r>
    </w:p>
    <w:p w14:paraId="6B82C835" w14:textId="77777777" w:rsidR="0083155B" w:rsidRDefault="0083155B" w:rsidP="0083155B">
      <w:pPr>
        <w:tabs>
          <w:tab w:val="left" w:pos="547"/>
          <w:tab w:val="left" w:pos="907"/>
          <w:tab w:val="left" w:pos="1440"/>
        </w:tabs>
        <w:rPr>
          <w:rFonts w:ascii="Times" w:hAnsi="Times" w:cs="Times"/>
        </w:rPr>
      </w:pPr>
    </w:p>
    <w:p w14:paraId="13479530" w14:textId="77777777" w:rsidR="0083155B" w:rsidRDefault="0083155B" w:rsidP="0083155B">
      <w:pPr>
        <w:tabs>
          <w:tab w:val="left" w:pos="547"/>
          <w:tab w:val="left" w:pos="907"/>
          <w:tab w:val="left" w:pos="1440"/>
        </w:tabs>
        <w:rPr>
          <w:rFonts w:ascii="Times" w:hAnsi="Times" w:cs="Times"/>
        </w:rPr>
      </w:pPr>
      <w:r>
        <w:rPr>
          <w:rFonts w:ascii="Times" w:hAnsi="Times" w:cs="Times"/>
        </w:rPr>
        <w:t>________________________________________</w:t>
      </w:r>
    </w:p>
    <w:p w14:paraId="3C3316B3" w14:textId="77777777" w:rsidR="0083155B" w:rsidRDefault="0083155B" w:rsidP="0083155B">
      <w:pPr>
        <w:tabs>
          <w:tab w:val="left" w:pos="547"/>
          <w:tab w:val="left" w:pos="907"/>
          <w:tab w:val="left" w:pos="1440"/>
        </w:tabs>
        <w:rPr>
          <w:rFonts w:ascii="Times" w:hAnsi="Times" w:cs="Times"/>
        </w:rPr>
      </w:pPr>
    </w:p>
    <w:p w14:paraId="0EFA96B7" w14:textId="77777777" w:rsidR="0083155B" w:rsidRDefault="0083155B" w:rsidP="0083155B">
      <w:pPr>
        <w:tabs>
          <w:tab w:val="left" w:pos="547"/>
          <w:tab w:val="left" w:pos="907"/>
          <w:tab w:val="left" w:pos="1440"/>
        </w:tabs>
        <w:rPr>
          <w:rFonts w:ascii="Times" w:hAnsi="Times" w:cs="Times"/>
        </w:rPr>
      </w:pPr>
    </w:p>
    <w:p w14:paraId="3E749B1C" w14:textId="77777777" w:rsidR="0083155B" w:rsidRDefault="0083155B" w:rsidP="0083155B">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1A6F5698" w14:textId="77777777" w:rsidR="0083155B" w:rsidRDefault="0083155B" w:rsidP="0083155B">
      <w:pPr>
        <w:tabs>
          <w:tab w:val="left" w:pos="547"/>
          <w:tab w:val="left" w:pos="907"/>
          <w:tab w:val="left" w:pos="1440"/>
        </w:tabs>
        <w:rPr>
          <w:rFonts w:ascii="Times" w:hAnsi="Times" w:cs="Times"/>
        </w:rPr>
      </w:pPr>
    </w:p>
    <w:p w14:paraId="3C59BB64" w14:textId="77777777" w:rsidR="0083155B" w:rsidRDefault="0083155B" w:rsidP="0083155B">
      <w:pPr>
        <w:tabs>
          <w:tab w:val="left" w:pos="547"/>
          <w:tab w:val="left" w:pos="907"/>
          <w:tab w:val="left" w:pos="1440"/>
        </w:tabs>
        <w:rPr>
          <w:rFonts w:ascii="Times" w:hAnsi="Times" w:cs="Times"/>
        </w:rPr>
      </w:pPr>
    </w:p>
    <w:p w14:paraId="5976D1AE" w14:textId="77777777" w:rsidR="0083155B" w:rsidRDefault="0083155B" w:rsidP="0083155B">
      <w:pPr>
        <w:tabs>
          <w:tab w:val="left" w:pos="547"/>
          <w:tab w:val="left" w:pos="907"/>
          <w:tab w:val="left" w:pos="1440"/>
        </w:tabs>
        <w:rPr>
          <w:rFonts w:ascii="Times" w:hAnsi="Times" w:cs="Times"/>
        </w:rPr>
      </w:pPr>
      <w:r>
        <w:rPr>
          <w:rFonts w:ascii="Times" w:hAnsi="Times" w:cs="Times"/>
        </w:rPr>
        <w:t>Signature: _____________________________________</w:t>
      </w:r>
    </w:p>
    <w:bookmarkEnd w:id="0"/>
    <w:p w14:paraId="028ED3C3" w14:textId="23CEA30C" w:rsidR="00B1209C" w:rsidRPr="00C05604" w:rsidRDefault="00B1209C" w:rsidP="00ED609A">
      <w:pPr>
        <w:tabs>
          <w:tab w:val="left" w:pos="547"/>
          <w:tab w:val="left" w:pos="907"/>
          <w:tab w:val="left" w:pos="1440"/>
        </w:tabs>
        <w:rPr>
          <w:rFonts w:ascii="Times" w:hAnsi="Times" w:cs="Times"/>
          <w:spacing w:val="-2"/>
        </w:rPr>
        <w:sectPr w:rsidR="00B1209C"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13E474FD" w14:textId="5E483C95" w:rsidR="00E00440" w:rsidRPr="00C05604" w:rsidRDefault="002F40BC" w:rsidP="0083155B">
      <w:pPr>
        <w:widowControl/>
        <w:jc w:val="center"/>
        <w:rPr>
          <w:rFonts w:ascii="Times" w:hAnsi="Times" w:cs="Times"/>
          <w:b/>
          <w:bCs/>
        </w:rPr>
      </w:pPr>
      <w:r>
        <w:rPr>
          <w:rFonts w:ascii="Times" w:hAnsi="Times" w:cs="Times"/>
          <w:b/>
          <w:bCs/>
        </w:rPr>
        <w:br w:type="page"/>
      </w:r>
      <w:r w:rsidR="001E0C9D" w:rsidRPr="00C05604">
        <w:rPr>
          <w:rFonts w:ascii="Times" w:hAnsi="Times" w:cs="Times"/>
          <w:b/>
          <w:bCs/>
        </w:rPr>
        <w:lastRenderedPageBreak/>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w:t>
      </w:r>
      <w:proofErr w:type="gramStart"/>
      <w:r w:rsidRPr="00C05604">
        <w:rPr>
          <w:rFonts w:ascii="Times" w:hAnsi="Times" w:cs="Times"/>
        </w:rPr>
        <w:t>hereof;</w:t>
      </w:r>
      <w:proofErr w:type="gramEnd"/>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77777777" w:rsidR="00880E90" w:rsidRPr="00C05604" w:rsidRDefault="00695B1A" w:rsidP="00ED609A">
      <w:pPr>
        <w:keepNext/>
        <w:widowControl/>
        <w:jc w:val="center"/>
        <w:rPr>
          <w:rFonts w:ascii="Times" w:hAnsi="Times" w:cs="Times"/>
          <w:b/>
        </w:rPr>
      </w:pPr>
      <w:r w:rsidRPr="00C05604">
        <w:rPr>
          <w:rFonts w:ascii="Times" w:hAnsi="Times" w:cs="Times"/>
          <w:b/>
        </w:rPr>
        <w:t>SUMMARY OF CHANGES</w:t>
      </w:r>
    </w:p>
    <w:p w14:paraId="1FC59CEC" w14:textId="77777777" w:rsidR="00880E90" w:rsidRPr="00C05604" w:rsidRDefault="00880E90" w:rsidP="00ED609A">
      <w:pPr>
        <w:rPr>
          <w:rFonts w:ascii="Times" w:hAnsi="Times" w:cs="Times"/>
        </w:rPr>
      </w:pPr>
    </w:p>
    <w:p w14:paraId="046A9E58" w14:textId="2A2CBD1F" w:rsidR="0095788F" w:rsidRPr="00C05604" w:rsidRDefault="0095788F" w:rsidP="0095788F">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proofErr w:type="spellStart"/>
      <w:r>
        <w:rPr>
          <w:rFonts w:ascii="Times" w:hAnsi="Times" w:cs="Times"/>
          <w:color w:val="FF0000"/>
        </w:rPr>
        <w:t>Effdate</w:t>
      </w:r>
      <w:proofErr w:type="spellEnd"/>
      <w:r w:rsidRPr="00C05604">
        <w:rPr>
          <w:rFonts w:ascii="Times" w:hAnsi="Times" w:cs="Times"/>
        </w:rPr>
        <w:t>.</w:t>
      </w:r>
    </w:p>
    <w:p w14:paraId="0949416E" w14:textId="77777777" w:rsidR="0095788F" w:rsidRPr="00C05604" w:rsidRDefault="0095788F" w:rsidP="0095788F">
      <w:pPr>
        <w:tabs>
          <w:tab w:val="left" w:pos="547"/>
          <w:tab w:val="left" w:pos="907"/>
          <w:tab w:val="left" w:pos="1440"/>
        </w:tabs>
        <w:ind w:left="547" w:hanging="547"/>
        <w:rPr>
          <w:rFonts w:ascii="Times" w:hAnsi="Times" w:cs="Times"/>
        </w:rPr>
      </w:pPr>
    </w:p>
    <w:p w14:paraId="5A5FD9EC" w14:textId="2B48D73E" w:rsidR="0095788F" w:rsidRPr="00C05604" w:rsidRDefault="0095788F" w:rsidP="0095788F">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2A381F15" w14:textId="77777777" w:rsidR="0095788F" w:rsidRPr="00C05604" w:rsidRDefault="0095788F" w:rsidP="0095788F">
      <w:pPr>
        <w:tabs>
          <w:tab w:val="left" w:pos="547"/>
          <w:tab w:val="left" w:pos="907"/>
          <w:tab w:val="left" w:pos="1440"/>
        </w:tabs>
        <w:ind w:left="547" w:hanging="547"/>
        <w:rPr>
          <w:rFonts w:ascii="Times" w:hAnsi="Times" w:cs="Times"/>
          <w:b/>
        </w:rPr>
      </w:pPr>
    </w:p>
    <w:p w14:paraId="704DC447" w14:textId="77777777" w:rsidR="0083155B" w:rsidRPr="0083155B" w:rsidRDefault="0083155B" w:rsidP="0083155B">
      <w:pPr>
        <w:rPr>
          <w:rFonts w:ascii="Times" w:hAnsi="Times" w:cs="Times"/>
          <w:b/>
          <w:bCs/>
        </w:rPr>
      </w:pPr>
      <w:r w:rsidRPr="0083155B">
        <w:rPr>
          <w:rFonts w:ascii="Times" w:hAnsi="Times" w:cs="Times"/>
          <w:b/>
          <w:bCs/>
        </w:rPr>
        <w:t>Limited Purpose Flexible Spending Arrangement – Addition of Benefit – Indexed - (with post deductible) with Carryover</w:t>
      </w:r>
    </w:p>
    <w:p w14:paraId="726FCDE1" w14:textId="77777777" w:rsidR="0083155B" w:rsidRPr="0083155B" w:rsidRDefault="0083155B" w:rsidP="0083155B">
      <w:pPr>
        <w:rPr>
          <w:rFonts w:ascii="Times" w:hAnsi="Times" w:cs="Times"/>
        </w:rPr>
      </w:pPr>
    </w:p>
    <w:p w14:paraId="463A14C4" w14:textId="77777777" w:rsidR="0083155B" w:rsidRPr="0083155B" w:rsidRDefault="0083155B" w:rsidP="0083155B">
      <w:pPr>
        <w:rPr>
          <w:rFonts w:ascii="Times" w:hAnsi="Times" w:cs="Times"/>
        </w:rPr>
      </w:pPr>
      <w:r w:rsidRPr="0083155B">
        <w:rPr>
          <w:rFonts w:ascii="Times" w:hAnsi="Times" w:cs="Times"/>
        </w:rPr>
        <w:t xml:space="preserve">The Limited Purpose Flexible Spending Arrangement reimburses out-of-pocket eligible expenses as outlined in the summary plan description.  As of the </w:t>
      </w:r>
      <w:proofErr w:type="spellStart"/>
      <w:r w:rsidRPr="0083155B">
        <w:rPr>
          <w:rFonts w:ascii="Times" w:hAnsi="Times" w:cs="Times"/>
          <w:color w:val="FF0000"/>
        </w:rPr>
        <w:t>effdate</w:t>
      </w:r>
      <w:proofErr w:type="spellEnd"/>
      <w:r w:rsidRPr="0083155B">
        <w:rPr>
          <w:rFonts w:ascii="Times" w:hAnsi="Times" w:cs="Times"/>
          <w:color w:val="FF0000"/>
        </w:rPr>
        <w:t xml:space="preserve"> </w:t>
      </w:r>
      <w:r w:rsidRPr="0083155B">
        <w:rPr>
          <w:rFonts w:ascii="Times" w:hAnsi="Times" w:cs="Times"/>
        </w:rPr>
        <w:t xml:space="preserve">the Employer amends the Plan to add a Post Deductible Limited Purpose Flexible Spending Arrangement, this benefit reimburses dental, vision, and preventive care before the deductible is met and permits reimbursement of all 213(d) eligible expenses incurred after the deductible is met.  </w:t>
      </w:r>
    </w:p>
    <w:p w14:paraId="3D3B8FED" w14:textId="77777777" w:rsidR="0083155B" w:rsidRPr="0083155B" w:rsidRDefault="0083155B" w:rsidP="0083155B">
      <w:pPr>
        <w:rPr>
          <w:rFonts w:ascii="Times" w:hAnsi="Times" w:cs="Times"/>
        </w:rPr>
      </w:pPr>
    </w:p>
    <w:p w14:paraId="310D4014" w14:textId="1E6976D0" w:rsidR="0083155B" w:rsidRPr="0083155B" w:rsidRDefault="0083155B" w:rsidP="0083155B">
      <w:pPr>
        <w:rPr>
          <w:rFonts w:ascii="Times" w:hAnsi="Times" w:cs="Times"/>
        </w:rPr>
      </w:pPr>
      <w:r w:rsidRPr="0083155B">
        <w:rPr>
          <w:rFonts w:ascii="Times" w:hAnsi="Times" w:cs="Times"/>
        </w:rPr>
        <w:t>Drug costs may be reimbursed if they are considered for dental, vision or preventive care.  The most that you can contribute to your Limited Purpose Flexible Spending Arrangement the Plan Year is $</w:t>
      </w:r>
      <w:r w:rsidR="00E11B67">
        <w:rPr>
          <w:rFonts w:ascii="Times" w:hAnsi="Times" w:cs="Times"/>
          <w:color w:val="FF0000"/>
        </w:rPr>
        <w:t>3,</w:t>
      </w:r>
      <w:r w:rsidR="00375FDF">
        <w:rPr>
          <w:rFonts w:ascii="Times" w:hAnsi="Times" w:cs="Times"/>
          <w:color w:val="FF0000"/>
        </w:rPr>
        <w:t>20</w:t>
      </w:r>
      <w:r w:rsidRPr="0083155B">
        <w:rPr>
          <w:rFonts w:ascii="Times" w:hAnsi="Times" w:cs="Times"/>
          <w:color w:val="FF0000"/>
        </w:rPr>
        <w:t>0.00</w:t>
      </w:r>
      <w:r w:rsidRPr="0083155B">
        <w:rPr>
          <w:rFonts w:ascii="Times" w:hAnsi="Times" w:cs="Times"/>
        </w:rPr>
        <w:t>. Such maximum shall be indexed annually.</w:t>
      </w:r>
    </w:p>
    <w:p w14:paraId="646015F5" w14:textId="77777777" w:rsidR="0083155B" w:rsidRPr="0083155B" w:rsidRDefault="0083155B" w:rsidP="0083155B">
      <w:pPr>
        <w:rPr>
          <w:rFonts w:ascii="Times" w:hAnsi="Times" w:cs="Times"/>
        </w:rPr>
      </w:pPr>
    </w:p>
    <w:p w14:paraId="553737E9" w14:textId="443D77B8" w:rsidR="0083155B" w:rsidRPr="0083155B" w:rsidRDefault="0083155B" w:rsidP="0083155B">
      <w:pPr>
        <w:rPr>
          <w:rFonts w:ascii="Times" w:hAnsi="Times" w:cs="Times"/>
        </w:rPr>
      </w:pPr>
      <w:r w:rsidRPr="0083155B">
        <w:rPr>
          <w:rFonts w:ascii="Times" w:hAnsi="Times" w:cs="Times"/>
        </w:rPr>
        <w:t>In addition, you may carry over any amount left in your account at the end of the Plan Year, up to $</w:t>
      </w:r>
      <w:r w:rsidR="00E11B67">
        <w:rPr>
          <w:rFonts w:ascii="Times" w:hAnsi="Times" w:cs="Times"/>
          <w:color w:val="FF0000"/>
        </w:rPr>
        <w:t>6</w:t>
      </w:r>
      <w:r w:rsidR="00375FDF">
        <w:rPr>
          <w:rFonts w:ascii="Times" w:hAnsi="Times" w:cs="Times"/>
          <w:color w:val="FF0000"/>
        </w:rPr>
        <w:t>4</w:t>
      </w:r>
      <w:r w:rsidRPr="0083155B">
        <w:rPr>
          <w:rFonts w:ascii="Times" w:hAnsi="Times" w:cs="Times"/>
          <w:color w:val="FF0000"/>
        </w:rPr>
        <w:t>0.00</w:t>
      </w:r>
      <w:r w:rsidRPr="0083155B">
        <w:rPr>
          <w:rFonts w:ascii="Times" w:hAnsi="Times" w:cs="Times"/>
        </w:rPr>
        <w:t>. This amount can be used the following Plan year to pay for eligible expenses.</w:t>
      </w:r>
    </w:p>
    <w:p w14:paraId="7B21C91F" w14:textId="1785C7BF" w:rsidR="00F93FFD" w:rsidRPr="007620AE" w:rsidRDefault="00F93FFD" w:rsidP="00D61E6F">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49CE"/>
    <w:rsid w:val="000341B0"/>
    <w:rsid w:val="00045B14"/>
    <w:rsid w:val="00061C32"/>
    <w:rsid w:val="00084686"/>
    <w:rsid w:val="000851D0"/>
    <w:rsid w:val="000931F4"/>
    <w:rsid w:val="00096902"/>
    <w:rsid w:val="000A09A2"/>
    <w:rsid w:val="000B54C4"/>
    <w:rsid w:val="000D13CB"/>
    <w:rsid w:val="000D6B94"/>
    <w:rsid w:val="000E0A25"/>
    <w:rsid w:val="000E2F15"/>
    <w:rsid w:val="00104F17"/>
    <w:rsid w:val="00107F96"/>
    <w:rsid w:val="0011404E"/>
    <w:rsid w:val="00123BF8"/>
    <w:rsid w:val="00134691"/>
    <w:rsid w:val="00136836"/>
    <w:rsid w:val="00142E79"/>
    <w:rsid w:val="00143128"/>
    <w:rsid w:val="0015169F"/>
    <w:rsid w:val="00152DF2"/>
    <w:rsid w:val="00157DA3"/>
    <w:rsid w:val="00161CC2"/>
    <w:rsid w:val="00166B80"/>
    <w:rsid w:val="001776D5"/>
    <w:rsid w:val="00183297"/>
    <w:rsid w:val="001845F4"/>
    <w:rsid w:val="00184F20"/>
    <w:rsid w:val="001936B7"/>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5542"/>
    <w:rsid w:val="001F7203"/>
    <w:rsid w:val="00206FCB"/>
    <w:rsid w:val="00241B05"/>
    <w:rsid w:val="002472EF"/>
    <w:rsid w:val="002536B1"/>
    <w:rsid w:val="002634DD"/>
    <w:rsid w:val="002728C2"/>
    <w:rsid w:val="002735A3"/>
    <w:rsid w:val="00274716"/>
    <w:rsid w:val="00280638"/>
    <w:rsid w:val="00283668"/>
    <w:rsid w:val="002871B7"/>
    <w:rsid w:val="00290C7B"/>
    <w:rsid w:val="00292090"/>
    <w:rsid w:val="002921D6"/>
    <w:rsid w:val="00293EE4"/>
    <w:rsid w:val="00294F9B"/>
    <w:rsid w:val="002A0AE2"/>
    <w:rsid w:val="002A1821"/>
    <w:rsid w:val="002A2FF0"/>
    <w:rsid w:val="002A6F2C"/>
    <w:rsid w:val="002B1597"/>
    <w:rsid w:val="002B1EF2"/>
    <w:rsid w:val="002B6AB4"/>
    <w:rsid w:val="002B6C18"/>
    <w:rsid w:val="002B78EC"/>
    <w:rsid w:val="002D2999"/>
    <w:rsid w:val="002E65D4"/>
    <w:rsid w:val="002F0190"/>
    <w:rsid w:val="002F40BC"/>
    <w:rsid w:val="00310211"/>
    <w:rsid w:val="00316593"/>
    <w:rsid w:val="0032739B"/>
    <w:rsid w:val="00352335"/>
    <w:rsid w:val="0036678C"/>
    <w:rsid w:val="00366E26"/>
    <w:rsid w:val="0037335C"/>
    <w:rsid w:val="00375FDF"/>
    <w:rsid w:val="0038450B"/>
    <w:rsid w:val="003851C7"/>
    <w:rsid w:val="00386807"/>
    <w:rsid w:val="00390281"/>
    <w:rsid w:val="003A4810"/>
    <w:rsid w:val="003A50C8"/>
    <w:rsid w:val="003A70B0"/>
    <w:rsid w:val="003B08DB"/>
    <w:rsid w:val="003C1380"/>
    <w:rsid w:val="003C3B20"/>
    <w:rsid w:val="003C6357"/>
    <w:rsid w:val="003E063D"/>
    <w:rsid w:val="003E5AFB"/>
    <w:rsid w:val="003F4800"/>
    <w:rsid w:val="004053F6"/>
    <w:rsid w:val="00420D40"/>
    <w:rsid w:val="004229F9"/>
    <w:rsid w:val="0042304A"/>
    <w:rsid w:val="00437B4C"/>
    <w:rsid w:val="00437BF8"/>
    <w:rsid w:val="00445D80"/>
    <w:rsid w:val="00446768"/>
    <w:rsid w:val="00446A24"/>
    <w:rsid w:val="004507D9"/>
    <w:rsid w:val="00451F12"/>
    <w:rsid w:val="00453077"/>
    <w:rsid w:val="004618FA"/>
    <w:rsid w:val="004658F3"/>
    <w:rsid w:val="00470A3F"/>
    <w:rsid w:val="00472EC8"/>
    <w:rsid w:val="004908FF"/>
    <w:rsid w:val="004A6B25"/>
    <w:rsid w:val="004B05E0"/>
    <w:rsid w:val="004B0AB9"/>
    <w:rsid w:val="004D7A18"/>
    <w:rsid w:val="004E2F66"/>
    <w:rsid w:val="004E52F9"/>
    <w:rsid w:val="00507336"/>
    <w:rsid w:val="005133F7"/>
    <w:rsid w:val="0052058A"/>
    <w:rsid w:val="00525BB8"/>
    <w:rsid w:val="0053543D"/>
    <w:rsid w:val="005363DB"/>
    <w:rsid w:val="00585A9C"/>
    <w:rsid w:val="00586996"/>
    <w:rsid w:val="005917ED"/>
    <w:rsid w:val="00592AF2"/>
    <w:rsid w:val="00593DE7"/>
    <w:rsid w:val="00593DFC"/>
    <w:rsid w:val="005A21B1"/>
    <w:rsid w:val="005B0E66"/>
    <w:rsid w:val="005B43B6"/>
    <w:rsid w:val="005D0A01"/>
    <w:rsid w:val="005D10CE"/>
    <w:rsid w:val="005D47EB"/>
    <w:rsid w:val="005D72DF"/>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9686F"/>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72836"/>
    <w:rsid w:val="00773ECD"/>
    <w:rsid w:val="00783BB2"/>
    <w:rsid w:val="00785438"/>
    <w:rsid w:val="00787671"/>
    <w:rsid w:val="00791229"/>
    <w:rsid w:val="007B30EA"/>
    <w:rsid w:val="007C4BA6"/>
    <w:rsid w:val="007D2767"/>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155B"/>
    <w:rsid w:val="00835AC0"/>
    <w:rsid w:val="008366D0"/>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513F"/>
    <w:rsid w:val="00942C3D"/>
    <w:rsid w:val="00943660"/>
    <w:rsid w:val="009444E8"/>
    <w:rsid w:val="00944F4E"/>
    <w:rsid w:val="0095788F"/>
    <w:rsid w:val="00960660"/>
    <w:rsid w:val="009746F3"/>
    <w:rsid w:val="00974932"/>
    <w:rsid w:val="00974F8C"/>
    <w:rsid w:val="009851D3"/>
    <w:rsid w:val="009855C4"/>
    <w:rsid w:val="00985D2E"/>
    <w:rsid w:val="00985FDE"/>
    <w:rsid w:val="009907A5"/>
    <w:rsid w:val="009A7619"/>
    <w:rsid w:val="009B49F8"/>
    <w:rsid w:val="009B6AAB"/>
    <w:rsid w:val="009C7AF8"/>
    <w:rsid w:val="009D0089"/>
    <w:rsid w:val="009D5DEC"/>
    <w:rsid w:val="009E4F59"/>
    <w:rsid w:val="009E719E"/>
    <w:rsid w:val="009F137B"/>
    <w:rsid w:val="009F70AD"/>
    <w:rsid w:val="00A075A1"/>
    <w:rsid w:val="00A21C2A"/>
    <w:rsid w:val="00A238A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2B09"/>
    <w:rsid w:val="00AE41D4"/>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393F"/>
    <w:rsid w:val="00B66DA1"/>
    <w:rsid w:val="00B66F74"/>
    <w:rsid w:val="00B70661"/>
    <w:rsid w:val="00B94AA4"/>
    <w:rsid w:val="00B94E41"/>
    <w:rsid w:val="00BA067C"/>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B3EB9"/>
    <w:rsid w:val="00CC473C"/>
    <w:rsid w:val="00CE5FFB"/>
    <w:rsid w:val="00CF5687"/>
    <w:rsid w:val="00CF60C1"/>
    <w:rsid w:val="00D049DC"/>
    <w:rsid w:val="00D11FF7"/>
    <w:rsid w:val="00D2364C"/>
    <w:rsid w:val="00D34833"/>
    <w:rsid w:val="00D34B10"/>
    <w:rsid w:val="00D55950"/>
    <w:rsid w:val="00D61E6F"/>
    <w:rsid w:val="00D64418"/>
    <w:rsid w:val="00D665D8"/>
    <w:rsid w:val="00D7315B"/>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4840"/>
    <w:rsid w:val="00DE4FFD"/>
    <w:rsid w:val="00DE59CC"/>
    <w:rsid w:val="00DF2BE9"/>
    <w:rsid w:val="00DF7FDA"/>
    <w:rsid w:val="00E00419"/>
    <w:rsid w:val="00E00440"/>
    <w:rsid w:val="00E11B67"/>
    <w:rsid w:val="00E25096"/>
    <w:rsid w:val="00E50BCD"/>
    <w:rsid w:val="00E61CC3"/>
    <w:rsid w:val="00E63A7F"/>
    <w:rsid w:val="00E87AD0"/>
    <w:rsid w:val="00E967F4"/>
    <w:rsid w:val="00E969D6"/>
    <w:rsid w:val="00EA20DA"/>
    <w:rsid w:val="00EB3ACF"/>
    <w:rsid w:val="00EC3CE6"/>
    <w:rsid w:val="00ED609A"/>
    <w:rsid w:val="00EE3F89"/>
    <w:rsid w:val="00F0478F"/>
    <w:rsid w:val="00F07A52"/>
    <w:rsid w:val="00F07CA9"/>
    <w:rsid w:val="00F07D30"/>
    <w:rsid w:val="00F1031E"/>
    <w:rsid w:val="00F13AB0"/>
    <w:rsid w:val="00F20829"/>
    <w:rsid w:val="00F323F6"/>
    <w:rsid w:val="00F34D4C"/>
    <w:rsid w:val="00F45FF7"/>
    <w:rsid w:val="00F52AE7"/>
    <w:rsid w:val="00F56049"/>
    <w:rsid w:val="00F63F5D"/>
    <w:rsid w:val="00F64B26"/>
    <w:rsid w:val="00F913DF"/>
    <w:rsid w:val="00F93FFD"/>
    <w:rsid w:val="00FB1999"/>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722</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Rachel Rosales</cp:lastModifiedBy>
  <cp:revision>5</cp:revision>
  <cp:lastPrinted>2021-06-04T18:10:00Z</cp:lastPrinted>
  <dcterms:created xsi:type="dcterms:W3CDTF">2022-09-02T21:24:00Z</dcterms:created>
  <dcterms:modified xsi:type="dcterms:W3CDTF">2023-11-10T21:32:00Z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